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CD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B5B3B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Районного Совета депутатов муниципального образования «</w:t>
      </w:r>
      <w:proofErr w:type="spellStart"/>
      <w:r w:rsidRPr="009B5B3B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9B5B3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C92">
        <w:rPr>
          <w:rFonts w:ascii="Times New Roman" w:hAnsi="Times New Roman" w:cs="Times New Roman"/>
          <w:b/>
          <w:bCs/>
          <w:sz w:val="24"/>
          <w:szCs w:val="24"/>
        </w:rPr>
        <w:t xml:space="preserve">О формировании Президиума </w:t>
      </w: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F0C92">
        <w:rPr>
          <w:rFonts w:ascii="Times New Roman" w:hAnsi="Times New Roman" w:cs="Times New Roman"/>
          <w:b/>
          <w:bCs/>
          <w:sz w:val="24"/>
          <w:szCs w:val="24"/>
        </w:rPr>
        <w:t xml:space="preserve">айонного Совета депутатов </w:t>
      </w:r>
    </w:p>
    <w:p w:rsid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0C92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 «</w:t>
      </w:r>
      <w:proofErr w:type="spellStart"/>
      <w:r w:rsidRPr="001F0C92"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 w:rsidRPr="001F0C92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</w:p>
    <w:p w:rsidR="001F0C92" w:rsidRP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>Руководствуясь Уставом муниципального образования «</w:t>
      </w:r>
      <w:proofErr w:type="spellStart"/>
      <w:r w:rsidRPr="001F0C9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F0C92">
        <w:rPr>
          <w:rFonts w:ascii="Times New Roman" w:hAnsi="Times New Roman" w:cs="Times New Roman"/>
          <w:sz w:val="24"/>
          <w:szCs w:val="24"/>
        </w:rPr>
        <w:t xml:space="preserve"> район», Регламентом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F0C92">
        <w:rPr>
          <w:rFonts w:ascii="Times New Roman" w:hAnsi="Times New Roman" w:cs="Times New Roman"/>
          <w:sz w:val="24"/>
          <w:szCs w:val="24"/>
        </w:rPr>
        <w:t>айонного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F0C92">
        <w:rPr>
          <w:rFonts w:ascii="Times New Roman" w:hAnsi="Times New Roman" w:cs="Times New Roman"/>
          <w:sz w:val="24"/>
          <w:szCs w:val="24"/>
        </w:rPr>
        <w:t>,    Районный Совет депутатов РЕШАЕТ:</w:t>
      </w:r>
    </w:p>
    <w:p w:rsidR="001F0C92" w:rsidRPr="001F0C92" w:rsidRDefault="001F0C92" w:rsidP="001F0C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 xml:space="preserve">Сформировать Президиум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F0C92">
        <w:rPr>
          <w:rFonts w:ascii="Times New Roman" w:hAnsi="Times New Roman" w:cs="Times New Roman"/>
          <w:sz w:val="24"/>
          <w:szCs w:val="24"/>
        </w:rPr>
        <w:t>айонного Совета депутатов  муниципального образования «</w:t>
      </w:r>
      <w:proofErr w:type="spellStart"/>
      <w:r w:rsidRPr="001F0C92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1F0C92">
        <w:rPr>
          <w:rFonts w:ascii="Times New Roman" w:hAnsi="Times New Roman" w:cs="Times New Roman"/>
          <w:sz w:val="24"/>
          <w:szCs w:val="24"/>
        </w:rPr>
        <w:t xml:space="preserve"> район» в составе:</w:t>
      </w:r>
    </w:p>
    <w:p w:rsidR="001F0C92" w:rsidRPr="001F0C92" w:rsidRDefault="001F0C92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Муфтахова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35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Рашида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Фаттахутдиновича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Председателя </w:t>
      </w:r>
      <w:r w:rsidR="009E11F7">
        <w:rPr>
          <w:rFonts w:ascii="Times New Roman" w:hAnsi="Times New Roman" w:cs="Times New Roman"/>
          <w:sz w:val="24"/>
          <w:szCs w:val="24"/>
        </w:rPr>
        <w:t>районного Совета депутатов муниципального образования «</w:t>
      </w:r>
      <w:proofErr w:type="spellStart"/>
      <w:r w:rsidR="009E11F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9E11F7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F0C92">
        <w:rPr>
          <w:rFonts w:ascii="Times New Roman" w:hAnsi="Times New Roman" w:cs="Times New Roman"/>
          <w:sz w:val="24"/>
          <w:szCs w:val="24"/>
        </w:rPr>
        <w:t>,</w:t>
      </w:r>
    </w:p>
    <w:p w:rsidR="001F0C92" w:rsidRPr="001F0C92" w:rsidRDefault="001F0C92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9E11F7">
        <w:rPr>
          <w:rFonts w:ascii="Times New Roman" w:hAnsi="Times New Roman" w:cs="Times New Roman"/>
          <w:sz w:val="24"/>
          <w:szCs w:val="24"/>
        </w:rPr>
        <w:t>Белослудцевой</w:t>
      </w:r>
      <w:proofErr w:type="spellEnd"/>
      <w:r w:rsidR="009E11F7">
        <w:rPr>
          <w:rFonts w:ascii="Times New Roman" w:hAnsi="Times New Roman" w:cs="Times New Roman"/>
          <w:sz w:val="24"/>
          <w:szCs w:val="24"/>
        </w:rPr>
        <w:t xml:space="preserve"> Светланы Анатольевны</w:t>
      </w:r>
      <w:r w:rsidRPr="001F0C92">
        <w:rPr>
          <w:rFonts w:ascii="Times New Roman" w:hAnsi="Times New Roman" w:cs="Times New Roman"/>
          <w:sz w:val="24"/>
          <w:szCs w:val="24"/>
        </w:rPr>
        <w:t xml:space="preserve"> - заместителя Председателя </w:t>
      </w:r>
      <w:r w:rsidR="009E11F7">
        <w:rPr>
          <w:rFonts w:ascii="Times New Roman" w:hAnsi="Times New Roman" w:cs="Times New Roman"/>
          <w:sz w:val="24"/>
          <w:szCs w:val="24"/>
        </w:rPr>
        <w:t>р</w:t>
      </w:r>
      <w:r w:rsidRPr="001F0C92">
        <w:rPr>
          <w:rFonts w:ascii="Times New Roman" w:hAnsi="Times New Roman" w:cs="Times New Roman"/>
          <w:sz w:val="24"/>
          <w:szCs w:val="24"/>
        </w:rPr>
        <w:t>айонного Совета депутатов</w:t>
      </w:r>
      <w:r w:rsidR="009E11F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9E11F7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9E11F7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F0C92">
        <w:rPr>
          <w:rFonts w:ascii="Times New Roman" w:hAnsi="Times New Roman" w:cs="Times New Roman"/>
          <w:sz w:val="24"/>
          <w:szCs w:val="24"/>
        </w:rPr>
        <w:t>,</w:t>
      </w:r>
    </w:p>
    <w:p w:rsidR="001F0C92" w:rsidRPr="001F0C92" w:rsidRDefault="001F0C92" w:rsidP="001F0C92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 xml:space="preserve">3)  </w:t>
      </w:r>
      <w:r w:rsidR="009E11F7">
        <w:rPr>
          <w:rFonts w:ascii="Times New Roman" w:hAnsi="Times New Roman" w:cs="Times New Roman"/>
          <w:sz w:val="24"/>
          <w:szCs w:val="24"/>
        </w:rPr>
        <w:t>Коршунова Олега Владимировича</w:t>
      </w:r>
      <w:r w:rsidRPr="001F0C92">
        <w:rPr>
          <w:rFonts w:ascii="Times New Roman" w:hAnsi="Times New Roman" w:cs="Times New Roman"/>
          <w:sz w:val="24"/>
          <w:szCs w:val="24"/>
        </w:rPr>
        <w:t xml:space="preserve"> - председателя комиссии по налогам, бюджету и экономическому развитию территории,</w:t>
      </w:r>
    </w:p>
    <w:p w:rsidR="001F0C92" w:rsidRPr="001F0C92" w:rsidRDefault="001F0C92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 xml:space="preserve">4)   - председателя Контрольной комиссии, </w:t>
      </w:r>
    </w:p>
    <w:p w:rsidR="001F0C92" w:rsidRPr="001F0C92" w:rsidRDefault="001F0C92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>5) - председателя комиссии по вопросам социальной защиты населения</w:t>
      </w:r>
      <w:r w:rsidR="009E11F7">
        <w:rPr>
          <w:rFonts w:ascii="Times New Roman" w:hAnsi="Times New Roman" w:cs="Times New Roman"/>
          <w:sz w:val="24"/>
          <w:szCs w:val="24"/>
        </w:rPr>
        <w:t xml:space="preserve"> и правопорядку</w:t>
      </w:r>
      <w:r w:rsidRPr="001F0C92">
        <w:rPr>
          <w:rFonts w:ascii="Times New Roman" w:hAnsi="Times New Roman" w:cs="Times New Roman"/>
          <w:sz w:val="24"/>
          <w:szCs w:val="24"/>
        </w:rPr>
        <w:t>,</w:t>
      </w:r>
    </w:p>
    <w:p w:rsidR="001F0C92" w:rsidRDefault="001F0C92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C92">
        <w:rPr>
          <w:rFonts w:ascii="Times New Roman" w:hAnsi="Times New Roman" w:cs="Times New Roman"/>
          <w:sz w:val="24"/>
          <w:szCs w:val="24"/>
        </w:rPr>
        <w:t>6)  - председателя  комиссия по сельскому хозяйству, земельным вопросам и использованию природных ресурсов</w:t>
      </w:r>
      <w:r w:rsidR="009E11F7">
        <w:rPr>
          <w:rFonts w:ascii="Times New Roman" w:hAnsi="Times New Roman" w:cs="Times New Roman"/>
          <w:sz w:val="24"/>
          <w:szCs w:val="24"/>
        </w:rPr>
        <w:t>,</w:t>
      </w:r>
    </w:p>
    <w:p w:rsidR="009E11F7" w:rsidRDefault="009E11F7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 Жигалова Вера Леонидовна – руководитель фракции Партии «ЕДИНАЯ РОССИЯ»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24523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="00245236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24523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D52041">
        <w:rPr>
          <w:rFonts w:ascii="Times New Roman" w:hAnsi="Times New Roman" w:cs="Times New Roman"/>
          <w:sz w:val="24"/>
          <w:szCs w:val="24"/>
        </w:rPr>
        <w:t>,</w:t>
      </w:r>
    </w:p>
    <w:p w:rsidR="00D52041" w:rsidRDefault="00D52041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Сердюк Ирина Владимировна – руководитель фракции </w:t>
      </w:r>
      <w:r w:rsidR="00245236">
        <w:rPr>
          <w:rFonts w:ascii="Times New Roman" w:hAnsi="Times New Roman" w:cs="Times New Roman"/>
          <w:sz w:val="24"/>
          <w:szCs w:val="24"/>
        </w:rPr>
        <w:t>КПРФ в районном Совете депутатов муниципального образования «</w:t>
      </w:r>
      <w:proofErr w:type="spellStart"/>
      <w:r w:rsidR="00245236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245236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45236" w:rsidRDefault="00D52041" w:rsidP="00245236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Токарев С</w:t>
      </w:r>
      <w:r w:rsidR="00245236">
        <w:rPr>
          <w:rFonts w:ascii="Times New Roman" w:hAnsi="Times New Roman" w:cs="Times New Roman"/>
          <w:sz w:val="24"/>
          <w:szCs w:val="24"/>
        </w:rPr>
        <w:t>танислав Сергеевич – руководитель фракции «ЛДПР» в районном Совете депутатов муниципального образования «</w:t>
      </w:r>
      <w:proofErr w:type="spellStart"/>
      <w:r w:rsidR="00245236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245236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D52041" w:rsidRPr="001F0C92" w:rsidRDefault="00D52041" w:rsidP="001F0C92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0C92" w:rsidRPr="001F0C92" w:rsidRDefault="001F0C92" w:rsidP="001F0C92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Pr="00BD325D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</w:t>
      </w: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B3B" w:rsidRP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Р.Ф.Муфтахов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9B5B3B" w:rsidRPr="009B5B3B" w:rsidSect="00165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3642E"/>
    <w:multiLevelType w:val="hybridMultilevel"/>
    <w:tmpl w:val="A8321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B5B3B"/>
    <w:rsid w:val="000B3589"/>
    <w:rsid w:val="001655CD"/>
    <w:rsid w:val="001F0C92"/>
    <w:rsid w:val="00245236"/>
    <w:rsid w:val="002719A1"/>
    <w:rsid w:val="0030404B"/>
    <w:rsid w:val="00484FEB"/>
    <w:rsid w:val="009B5B3B"/>
    <w:rsid w:val="009E11F7"/>
    <w:rsid w:val="00BD325D"/>
    <w:rsid w:val="00D52041"/>
    <w:rsid w:val="00FE5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1F0C9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2016-11-02T13:04:00Z</dcterms:created>
  <dcterms:modified xsi:type="dcterms:W3CDTF">2016-11-03T03:54:00Z</dcterms:modified>
</cp:coreProperties>
</file>